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03" w:rsidRDefault="0053735C">
      <w:r>
        <w:t>Legenda do ankiety:</w:t>
      </w:r>
    </w:p>
    <w:p w:rsidR="0053735C" w:rsidRPr="0053735C" w:rsidRDefault="0053735C">
      <w:pPr>
        <w:rPr>
          <w:b/>
        </w:rPr>
      </w:pPr>
      <w:r w:rsidRPr="0053735C">
        <w:rPr>
          <w:b/>
        </w:rPr>
        <w:t xml:space="preserve">Ośrodek przekazujący: </w:t>
      </w:r>
    </w:p>
    <w:p w:rsidR="0053735C" w:rsidRDefault="0053735C">
      <w:r>
        <w:t>proszę w zakresie zdefiniowania problemu medycznego podać główny problem medyczny oznaczając w kolumnie jako „A” oraz inne schorzenia/urazy oznaczając jako „B”. Pozwoli to na lepsze dopasowanie ośrodka przyjmującego. Opisy medyczne w odpowiedniej kolumnie proszę traktować zwięźle, w formie krótkiej epikryzy, ustalenie szczegółów odbywać się będzie pomiędzy ośrodkami.</w:t>
      </w:r>
    </w:p>
    <w:p w:rsidR="0053735C" w:rsidRDefault="0053735C"/>
    <w:p w:rsidR="0053735C" w:rsidRPr="0053735C" w:rsidRDefault="0053735C">
      <w:pPr>
        <w:rPr>
          <w:b/>
        </w:rPr>
      </w:pPr>
      <w:bookmarkStart w:id="0" w:name="_GoBack"/>
      <w:r w:rsidRPr="0053735C">
        <w:rPr>
          <w:b/>
        </w:rPr>
        <w:t>Ośrodek przyjmujący:</w:t>
      </w:r>
    </w:p>
    <w:bookmarkEnd w:id="0"/>
    <w:p w:rsidR="0053735C" w:rsidRDefault="0053735C">
      <w:r>
        <w:t>Proszę w każdej z rubryk zdefiniowania opisu medycznego podać odpowiednie oznaczenie, czy dany Ośrodek (nie tylko Państwa Oddział czy Klinika) posiada tego typu oddziały czy zaplecze. Proszę używać oznaczeń:</w:t>
      </w:r>
    </w:p>
    <w:p w:rsidR="0053735C" w:rsidRDefault="0053735C">
      <w:r>
        <w:t>„A” – główny profil działania Oddziału (i podać liczbę potencjalnych pacjentów w tym zakresie do przyjęcia)</w:t>
      </w:r>
    </w:p>
    <w:p w:rsidR="0053735C" w:rsidRDefault="0053735C">
      <w:r>
        <w:t>„B” możliwe do zabezpieczenia w obrębie Szpitala</w:t>
      </w:r>
    </w:p>
    <w:p w:rsidR="0053735C" w:rsidRDefault="0053735C">
      <w:r>
        <w:t>„C” brak możliwości zabezpieczenia.</w:t>
      </w:r>
    </w:p>
    <w:p w:rsidR="0053735C" w:rsidRDefault="0053735C">
      <w:r>
        <w:t>Oczywiście w przypadku jednostek wieloprofilowych można jak najbardziej podać więcej głównych profili czyli „A”</w:t>
      </w:r>
    </w:p>
    <w:p w:rsidR="0053735C" w:rsidRDefault="0053735C"/>
    <w:sectPr w:rsidR="0053735C" w:rsidSect="0048680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5C"/>
    <w:rsid w:val="00486803"/>
    <w:rsid w:val="0053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8450F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814</Characters>
  <Application>Microsoft Macintosh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Banasiewicz</dc:creator>
  <cp:keywords/>
  <dc:description/>
  <cp:lastModifiedBy>Tomasz Banasiewicz</cp:lastModifiedBy>
  <cp:revision>1</cp:revision>
  <dcterms:created xsi:type="dcterms:W3CDTF">2022-03-09T04:57:00Z</dcterms:created>
  <dcterms:modified xsi:type="dcterms:W3CDTF">2022-03-09T05:02:00Z</dcterms:modified>
</cp:coreProperties>
</file>